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EA" w:rsidRPr="002844EF" w:rsidRDefault="00DF5CEA" w:rsidP="002844E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844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2844EF">
        <w:rPr>
          <w:rFonts w:ascii="Times New Roman" w:hAnsi="Times New Roman"/>
          <w:sz w:val="24"/>
          <w:szCs w:val="24"/>
        </w:rPr>
        <w:t>УТВЕРЖДАЮ:</w:t>
      </w:r>
    </w:p>
    <w:p w:rsidR="00DF5CEA" w:rsidRPr="002844EF" w:rsidRDefault="00DF5CEA" w:rsidP="002844E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844EF">
        <w:rPr>
          <w:rFonts w:ascii="Times New Roman" w:hAnsi="Times New Roman"/>
          <w:sz w:val="24"/>
          <w:szCs w:val="24"/>
        </w:rPr>
        <w:t xml:space="preserve">Заведующий МАДОУ </w:t>
      </w:r>
    </w:p>
    <w:p w:rsidR="00DF5CEA" w:rsidRPr="002844EF" w:rsidRDefault="00DF5CEA" w:rsidP="002844E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844EF">
        <w:rPr>
          <w:rFonts w:ascii="Times New Roman" w:hAnsi="Times New Roman"/>
          <w:sz w:val="24"/>
          <w:szCs w:val="24"/>
        </w:rPr>
        <w:t xml:space="preserve">Детский сад № </w:t>
      </w:r>
      <w:r>
        <w:rPr>
          <w:rFonts w:ascii="Times New Roman" w:hAnsi="Times New Roman"/>
          <w:sz w:val="24"/>
          <w:szCs w:val="24"/>
        </w:rPr>
        <w:t>27</w:t>
      </w:r>
      <w:r w:rsidRPr="002844E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Чебурашка</w:t>
      </w:r>
      <w:r w:rsidRPr="002844EF">
        <w:rPr>
          <w:rFonts w:ascii="Times New Roman" w:hAnsi="Times New Roman"/>
          <w:sz w:val="24"/>
          <w:szCs w:val="24"/>
        </w:rPr>
        <w:t>»</w:t>
      </w:r>
    </w:p>
    <w:p w:rsidR="00DF5CEA" w:rsidRPr="002844EF" w:rsidRDefault="00DF5CEA" w:rsidP="002844E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844EF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>В.Н.Бажина</w:t>
      </w:r>
      <w:r w:rsidRPr="002844EF">
        <w:rPr>
          <w:rFonts w:ascii="Times New Roman" w:hAnsi="Times New Roman"/>
          <w:sz w:val="24"/>
          <w:szCs w:val="24"/>
        </w:rPr>
        <w:t xml:space="preserve"> </w:t>
      </w:r>
    </w:p>
    <w:p w:rsidR="00DF5CEA" w:rsidRPr="001466A1" w:rsidRDefault="00DF5CEA" w:rsidP="00DB522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667219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1466A1">
        <w:rPr>
          <w:rFonts w:ascii="Times New Roman" w:hAnsi="Times New Roman"/>
          <w:sz w:val="24"/>
          <w:szCs w:val="24"/>
        </w:rPr>
        <w:t>приказ № 113/2 от 30.08.2013г</w:t>
      </w:r>
      <w:r w:rsidRPr="001466A1">
        <w:rPr>
          <w:rFonts w:ascii="Times New Roman" w:hAnsi="Times New Roman"/>
          <w:sz w:val="28"/>
          <w:szCs w:val="28"/>
        </w:rPr>
        <w:t>.</w:t>
      </w:r>
    </w:p>
    <w:p w:rsidR="00DF5CEA" w:rsidRPr="00667219" w:rsidRDefault="00DF5CEA" w:rsidP="00DB522D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F5CEA" w:rsidRDefault="00DF5CEA" w:rsidP="00187F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B522D">
        <w:rPr>
          <w:rFonts w:ascii="Times New Roman" w:hAnsi="Times New Roman"/>
          <w:b/>
          <w:sz w:val="28"/>
          <w:szCs w:val="28"/>
        </w:rPr>
        <w:t>Правила приема воспитанников</w:t>
      </w:r>
      <w:r>
        <w:rPr>
          <w:rFonts w:ascii="Times New Roman" w:hAnsi="Times New Roman"/>
          <w:b/>
          <w:sz w:val="28"/>
          <w:szCs w:val="28"/>
        </w:rPr>
        <w:t xml:space="preserve"> в </w:t>
      </w:r>
    </w:p>
    <w:p w:rsidR="00DF5CEA" w:rsidRDefault="00DF5CEA" w:rsidP="00187F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F5CEA" w:rsidRPr="00AE25FE" w:rsidRDefault="00DF5CEA" w:rsidP="002844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27 «Чебурашка</w:t>
      </w:r>
    </w:p>
    <w:p w:rsidR="00DF5CEA" w:rsidRPr="00AE25FE" w:rsidRDefault="00DF5CEA" w:rsidP="00AA00F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F5CEA" w:rsidRPr="00B712AA" w:rsidRDefault="00DF5CEA" w:rsidP="002844EF">
      <w:pPr>
        <w:pStyle w:val="ListParagraph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Настоящие</w:t>
      </w:r>
      <w:r w:rsidRPr="00AE25FE">
        <w:rPr>
          <w:rFonts w:ascii="Times New Roman" w:hAnsi="Times New Roman"/>
          <w:sz w:val="28"/>
          <w:szCs w:val="28"/>
        </w:rPr>
        <w:t xml:space="preserve"> </w:t>
      </w:r>
      <w:r w:rsidRPr="00DB522D">
        <w:rPr>
          <w:rFonts w:ascii="Times New Roman" w:hAnsi="Times New Roman"/>
          <w:b/>
          <w:sz w:val="28"/>
          <w:szCs w:val="28"/>
        </w:rPr>
        <w:t>Правила приема воспитанников</w:t>
      </w:r>
      <w:r>
        <w:rPr>
          <w:rFonts w:ascii="Times New Roman" w:hAnsi="Times New Roman"/>
          <w:b/>
          <w:sz w:val="28"/>
          <w:szCs w:val="28"/>
        </w:rPr>
        <w:t xml:space="preserve"> (далее – Правила) </w:t>
      </w:r>
      <w:r w:rsidRPr="00AE25FE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ы</w:t>
      </w:r>
      <w:r w:rsidRPr="00AE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 с </w:t>
      </w:r>
      <w:r w:rsidRPr="00AE25F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AE25F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AE25FE">
        <w:rPr>
          <w:rFonts w:ascii="Times New Roman" w:hAnsi="Times New Roman"/>
          <w:sz w:val="28"/>
          <w:szCs w:val="28"/>
        </w:rPr>
        <w:t>от 29 декабря 2012 года № 273-ФЗ «Об образовании в Российской Федерации», СанПиН 2.3.1.3049-13, письм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AE25FE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от 8 августа 2013 года № 08-1063 «О рекомендациях по порядку комплектования дошкольных образовательных учреждений», </w:t>
      </w:r>
      <w:r>
        <w:rPr>
          <w:rFonts w:ascii="Times New Roman" w:hAnsi="Times New Roman"/>
          <w:sz w:val="28"/>
          <w:szCs w:val="28"/>
        </w:rPr>
        <w:t>«</w:t>
      </w:r>
      <w:r w:rsidRPr="00B712AA">
        <w:rPr>
          <w:rFonts w:ascii="Times New Roman" w:hAnsi="Times New Roman"/>
          <w:sz w:val="28"/>
          <w:szCs w:val="28"/>
        </w:rPr>
        <w:t xml:space="preserve">Положением </w:t>
      </w:r>
      <w:r>
        <w:rPr>
          <w:rFonts w:ascii="Times New Roman" w:hAnsi="Times New Roman"/>
          <w:sz w:val="28"/>
          <w:szCs w:val="28"/>
        </w:rPr>
        <w:t>о</w:t>
      </w:r>
      <w:r w:rsidRPr="00B712AA">
        <w:rPr>
          <w:rFonts w:ascii="Times New Roman" w:hAnsi="Times New Roman"/>
          <w:sz w:val="28"/>
          <w:szCs w:val="28"/>
        </w:rPr>
        <w:t xml:space="preserve"> порядке комплектования детьми муниципальных бюджетных и автономных образовательных учреждений (организаций), реализующих программы дошкольного образования на территории Чайковского муниципального района», утвержденным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712AA">
        <w:rPr>
          <w:rFonts w:ascii="Times New Roman" w:hAnsi="Times New Roman"/>
          <w:sz w:val="28"/>
          <w:szCs w:val="28"/>
        </w:rPr>
        <w:t>остановлением администрации Чайковского муниципального района от 19.04.2013 г. № 1045.</w:t>
      </w:r>
    </w:p>
    <w:p w:rsidR="00DF5CEA" w:rsidRPr="00AE25FE" w:rsidRDefault="00DF5CEA" w:rsidP="002844EF">
      <w:pPr>
        <w:pStyle w:val="ListParagraph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Настоящие Правила регламентирую</w:t>
      </w:r>
      <w:r w:rsidRPr="00AE25FE">
        <w:rPr>
          <w:rFonts w:ascii="Times New Roman" w:hAnsi="Times New Roman"/>
          <w:sz w:val="28"/>
          <w:szCs w:val="28"/>
        </w:rPr>
        <w:t>т правила прием</w:t>
      </w:r>
      <w:r>
        <w:rPr>
          <w:rFonts w:ascii="Times New Roman" w:hAnsi="Times New Roman"/>
          <w:sz w:val="28"/>
          <w:szCs w:val="28"/>
        </w:rPr>
        <w:t xml:space="preserve">а воспитанников в </w:t>
      </w:r>
      <w:r w:rsidRPr="00AE25F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AE25FE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е</w:t>
      </w:r>
      <w:r w:rsidRPr="00AE25FE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е</w:t>
      </w:r>
      <w:r w:rsidRPr="00AE25FE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AE25FE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AE25FE">
        <w:rPr>
          <w:rFonts w:ascii="Times New Roman" w:hAnsi="Times New Roman"/>
          <w:sz w:val="28"/>
          <w:szCs w:val="28"/>
        </w:rPr>
        <w:t xml:space="preserve"> детский сад № </w:t>
      </w:r>
      <w:r>
        <w:rPr>
          <w:rFonts w:ascii="Times New Roman" w:hAnsi="Times New Roman"/>
          <w:sz w:val="28"/>
          <w:szCs w:val="28"/>
        </w:rPr>
        <w:t>27</w:t>
      </w:r>
      <w:r w:rsidRPr="00AE25F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Чебурашка</w:t>
      </w:r>
      <w:r w:rsidRPr="00AE25FE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 xml:space="preserve"> - Учреждение)</w:t>
      </w:r>
      <w:r w:rsidRPr="00AE25FE">
        <w:rPr>
          <w:rFonts w:ascii="Times New Roman" w:hAnsi="Times New Roman"/>
          <w:sz w:val="28"/>
          <w:szCs w:val="28"/>
        </w:rPr>
        <w:t xml:space="preserve">. </w:t>
      </w:r>
    </w:p>
    <w:p w:rsidR="00DF5CEA" w:rsidRPr="00AE25FE" w:rsidRDefault="00DF5CEA" w:rsidP="002844EF">
      <w:pPr>
        <w:pStyle w:val="ListParagraph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Целью настоящих Правил </w:t>
      </w:r>
      <w:r w:rsidRPr="00AE25FE">
        <w:rPr>
          <w:rFonts w:ascii="Times New Roman" w:hAnsi="Times New Roman"/>
          <w:sz w:val="28"/>
          <w:szCs w:val="28"/>
        </w:rPr>
        <w:t>является урегулирование отношений между администрацией и родителями (законными представителями) при приеме</w:t>
      </w:r>
      <w:r>
        <w:rPr>
          <w:rFonts w:ascii="Times New Roman" w:hAnsi="Times New Roman"/>
          <w:sz w:val="28"/>
          <w:szCs w:val="28"/>
        </w:rPr>
        <w:t xml:space="preserve"> воспитанников  в Учреждение</w:t>
      </w:r>
      <w:r w:rsidRPr="00AE25FE">
        <w:rPr>
          <w:rFonts w:ascii="Times New Roman" w:hAnsi="Times New Roman"/>
          <w:sz w:val="28"/>
          <w:szCs w:val="28"/>
        </w:rPr>
        <w:t>.</w:t>
      </w:r>
    </w:p>
    <w:p w:rsidR="00DF5CEA" w:rsidRPr="00AE25FE" w:rsidRDefault="00DF5CEA" w:rsidP="00AA00F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F5CEA" w:rsidRPr="00AE25FE" w:rsidRDefault="00DF5CEA" w:rsidP="00AA00F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>Порядок приема воспитанников в Учреждение</w:t>
      </w:r>
    </w:p>
    <w:p w:rsidR="00DF5CEA" w:rsidRPr="00AE25FE" w:rsidRDefault="00DF5CEA" w:rsidP="002844EF">
      <w:pPr>
        <w:pStyle w:val="ListParagraph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Прием детей в Учреждении осуществляется после проведения процедуры комплектования Учредителем в сроки, определенные для комплектования, и на основании направления, выданного в отделе дошкольного образования Управления О и ПО согласно регистру, составленного по дате рождения ребенка.</w:t>
      </w:r>
    </w:p>
    <w:p w:rsidR="00DF5CEA" w:rsidRPr="00AE25FE" w:rsidRDefault="00DF5CEA" w:rsidP="002844EF">
      <w:pPr>
        <w:pStyle w:val="ListParagraph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 xml:space="preserve">Прием детей в учреждение проводится на принципах равных условий приема для всех поступающих, за исключением лиц, которые в соответствии с Федеральным законом представлены особые права при приеме. </w:t>
      </w:r>
    </w:p>
    <w:p w:rsidR="00DF5CEA" w:rsidRPr="00AE25FE" w:rsidRDefault="00DF5CEA" w:rsidP="002844EF">
      <w:pPr>
        <w:pStyle w:val="ListParagraph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 xml:space="preserve">В образовательное Учреждение принимаются граждане, имеющие право на первоочередной прием в соответствии с действующим законодательством Российской Федерации: </w:t>
      </w:r>
    </w:p>
    <w:p w:rsidR="00DF5CEA" w:rsidRPr="00AE25FE" w:rsidRDefault="00DF5CEA" w:rsidP="00AE25FE">
      <w:pPr>
        <w:pStyle w:val="ListParagraph"/>
        <w:numPr>
          <w:ilvl w:val="2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E25FE">
        <w:rPr>
          <w:rFonts w:ascii="Times New Roman" w:hAnsi="Times New Roman"/>
          <w:sz w:val="28"/>
          <w:szCs w:val="28"/>
        </w:rPr>
        <w:t>ети из многодетных семей (в соответствии с Указом Президента Российской Федерации от 05 мая 1992 года № 431 «О мерах по социальной поддержке многодетных семей»);</w:t>
      </w:r>
    </w:p>
    <w:p w:rsidR="00DF5CEA" w:rsidRPr="00AE25FE" w:rsidRDefault="00DF5CEA" w:rsidP="00AE25FE">
      <w:pPr>
        <w:pStyle w:val="ListParagraph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5FE">
        <w:rPr>
          <w:rFonts w:ascii="Times New Roman" w:hAnsi="Times New Roman"/>
          <w:sz w:val="28"/>
          <w:szCs w:val="28"/>
        </w:rPr>
        <w:t xml:space="preserve">дети, родители (один из родителей) которых находятся на военной службе (в соответствии со статьей 19 </w:t>
      </w:r>
      <w:r w:rsidRPr="00AE25FE">
        <w:rPr>
          <w:rFonts w:ascii="Times New Roman" w:hAnsi="Times New Roman"/>
          <w:sz w:val="28"/>
          <w:szCs w:val="28"/>
          <w:lang w:eastAsia="ru-RU"/>
        </w:rPr>
        <w:t>Федерального закона от 27 мая 1998 года № 76-ФЗ «О статусе военнослужащих»);</w:t>
      </w:r>
    </w:p>
    <w:p w:rsidR="00DF5CEA" w:rsidRPr="00AE25FE" w:rsidRDefault="00DF5CEA" w:rsidP="00AE25FE">
      <w:pPr>
        <w:pStyle w:val="ListParagraph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дети больных туберкулезом (в соответствии с Законом Пермской области от 03 марта 1995 года № 186-28 «О защите населения от туберкулеза и о противотуберкулезной помощи»);</w:t>
      </w:r>
    </w:p>
    <w:p w:rsidR="00DF5CEA" w:rsidRPr="00AE25FE" w:rsidRDefault="00DF5CEA" w:rsidP="00AE25FE">
      <w:pPr>
        <w:pStyle w:val="ListParagraph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5FE">
        <w:rPr>
          <w:rFonts w:ascii="Times New Roman" w:hAnsi="Times New Roman"/>
          <w:sz w:val="28"/>
          <w:szCs w:val="28"/>
        </w:rPr>
        <w:t xml:space="preserve">дети прокуроров и следователей следственного комитета при прокуратуре (в соответствии со ст.44  </w:t>
      </w:r>
      <w:r w:rsidRPr="00AE25FE">
        <w:rPr>
          <w:rFonts w:ascii="Times New Roman" w:hAnsi="Times New Roman"/>
          <w:sz w:val="28"/>
          <w:szCs w:val="28"/>
          <w:lang w:eastAsia="ru-RU"/>
        </w:rPr>
        <w:t>Федерального закона от 17 января 1992 № 2202-1 «О прокуратуре Российской Федерации»);</w:t>
      </w:r>
    </w:p>
    <w:p w:rsidR="00DF5CEA" w:rsidRPr="00AE25FE" w:rsidRDefault="00DF5CEA" w:rsidP="00AE25FE">
      <w:pPr>
        <w:pStyle w:val="ListParagraph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дети граждан, подвергшихся радиации (в соответствии с пунктом 12 статьи 14 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АЭС»);</w:t>
      </w:r>
    </w:p>
    <w:p w:rsidR="00DF5CEA" w:rsidRPr="00AE25FE" w:rsidRDefault="00DF5CEA" w:rsidP="00AE25FE">
      <w:pPr>
        <w:pStyle w:val="ListParagraph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дети сотрудников специальных сил по борьбе с терроризмом (в соответствии с постановлением Правительства Российской Федерации от 09 февраля 2004 года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</w:p>
    <w:p w:rsidR="00DF5CEA" w:rsidRPr="00AE25FE" w:rsidRDefault="00DF5CEA" w:rsidP="00AE25FE">
      <w:pPr>
        <w:pStyle w:val="ListParagraph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дети судей, мировых судей (в соответствии с п.4 ст.19 Закона Российской Федерации от 26 июня 1992 года № 3132-1 «О статусе судей в Российской Федерации»);</w:t>
      </w:r>
    </w:p>
    <w:p w:rsidR="00DF5CEA" w:rsidRPr="00AE25FE" w:rsidRDefault="00DF5CEA" w:rsidP="00AE25FE">
      <w:pPr>
        <w:pStyle w:val="Header"/>
        <w:numPr>
          <w:ilvl w:val="2"/>
          <w:numId w:val="3"/>
        </w:numPr>
        <w:tabs>
          <w:tab w:val="clear" w:pos="4153"/>
          <w:tab w:val="clear" w:pos="8306"/>
          <w:tab w:val="center" w:pos="0"/>
          <w:tab w:val="righ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AE25FE">
        <w:rPr>
          <w:sz w:val="28"/>
          <w:szCs w:val="28"/>
        </w:rPr>
        <w:t>дети сотрудников полиции (в соответствии с пунктом 6 статьи 46 Федерального закона от 07 февраля 2011 года № 3-ФЗ «О полиции»);</w:t>
      </w:r>
    </w:p>
    <w:p w:rsidR="00DF5CEA" w:rsidRPr="00AE25FE" w:rsidRDefault="00DF5CEA" w:rsidP="00AE25FE">
      <w:pPr>
        <w:pStyle w:val="ListParagraph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дети сотрудников Государственной противопожарной службы (в соответствии с Федеральными законами от 21 декабря 1994 года № 69-ФЗ «О пожарной безопасности»,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F5CEA" w:rsidRPr="00AE25FE" w:rsidRDefault="00DF5CEA" w:rsidP="00AE25FE">
      <w:pPr>
        <w:pStyle w:val="Header"/>
        <w:numPr>
          <w:ilvl w:val="2"/>
          <w:numId w:val="3"/>
        </w:numPr>
        <w:tabs>
          <w:tab w:val="clear" w:pos="4153"/>
          <w:tab w:val="clear" w:pos="8306"/>
          <w:tab w:val="center" w:pos="0"/>
          <w:tab w:val="left" w:pos="142"/>
          <w:tab w:val="left" w:pos="993"/>
          <w:tab w:val="left" w:pos="1134"/>
        </w:tabs>
        <w:ind w:left="0" w:firstLine="284"/>
        <w:jc w:val="both"/>
        <w:rPr>
          <w:sz w:val="28"/>
          <w:szCs w:val="28"/>
        </w:rPr>
      </w:pPr>
      <w:r w:rsidRPr="00AE25FE">
        <w:rPr>
          <w:sz w:val="28"/>
          <w:szCs w:val="28"/>
        </w:rPr>
        <w:t>дети погибших, пропавших без вести военнослужащих (в соответствии с Приказом Министра обороны Российской Федерации от 26 января 2000 года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обязанностей»);</w:t>
      </w:r>
    </w:p>
    <w:p w:rsidR="00DF5CEA" w:rsidRPr="00AE25FE" w:rsidRDefault="00DF5CEA" w:rsidP="00AE25FE">
      <w:pPr>
        <w:pStyle w:val="Header"/>
        <w:numPr>
          <w:ilvl w:val="2"/>
          <w:numId w:val="3"/>
        </w:numPr>
        <w:tabs>
          <w:tab w:val="clear" w:pos="4153"/>
          <w:tab w:val="clear" w:pos="8306"/>
          <w:tab w:val="center" w:pos="0"/>
          <w:tab w:val="left" w:pos="142"/>
          <w:tab w:val="left" w:pos="993"/>
          <w:tab w:val="left" w:pos="1134"/>
        </w:tabs>
        <w:ind w:left="0" w:firstLine="284"/>
        <w:jc w:val="both"/>
        <w:rPr>
          <w:sz w:val="28"/>
          <w:szCs w:val="28"/>
        </w:rPr>
      </w:pPr>
      <w:r w:rsidRPr="00AE25FE">
        <w:rPr>
          <w:sz w:val="28"/>
          <w:szCs w:val="28"/>
        </w:rPr>
        <w:t>дети-инвалиды и дети, один из родителей (законных представителей) которых является инвалидом (в соответствии с Указом Президента Российской Федерации от 02 октября 1992 года № 1157 «О дополнительных мерах государственной поддержки инвалидов»);</w:t>
      </w:r>
    </w:p>
    <w:p w:rsidR="00DF5CEA" w:rsidRPr="00AE25FE" w:rsidRDefault="00DF5CEA" w:rsidP="00AE25FE">
      <w:pPr>
        <w:pStyle w:val="Header"/>
        <w:numPr>
          <w:ilvl w:val="2"/>
          <w:numId w:val="3"/>
        </w:numPr>
        <w:tabs>
          <w:tab w:val="clear" w:pos="4153"/>
          <w:tab w:val="clear" w:pos="8306"/>
          <w:tab w:val="center" w:pos="0"/>
          <w:tab w:val="left" w:pos="142"/>
          <w:tab w:val="left" w:pos="993"/>
          <w:tab w:val="left" w:pos="1134"/>
        </w:tabs>
        <w:ind w:left="0" w:firstLine="284"/>
        <w:jc w:val="both"/>
        <w:rPr>
          <w:sz w:val="28"/>
          <w:szCs w:val="28"/>
        </w:rPr>
      </w:pPr>
      <w:r w:rsidRPr="00AE25FE">
        <w:rPr>
          <w:sz w:val="28"/>
          <w:szCs w:val="28"/>
        </w:rPr>
        <w:t>дети сотрудников органов по контролю за оборотом наркотических средств и психотропных веществ (в соответствии с пунктом 136 Указа Президента Российской Федерации от 05 июня 2003 года № 613 «О правоохранительной службе в органах по контролю за оборотом наркотических средств и психотропных веществ»);</w:t>
      </w:r>
    </w:p>
    <w:p w:rsidR="00DF5CEA" w:rsidRPr="00AE25FE" w:rsidRDefault="00DF5CEA" w:rsidP="00AE25FE">
      <w:pPr>
        <w:pStyle w:val="ListParagraph"/>
        <w:numPr>
          <w:ilvl w:val="2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дети из семей, находящихся в социально-опасном положении (далее – СОП), зарегистрированных на территории Чайковского муниципального района и стоящих на учете в реестре семей СОП Чайковского муниципального района (в соответствии с постановлением администрации Чайковского муниципального района от 12 февраля 2013 года № 381 «О предоставлении ежемесячной выплаты семьям, имеющим детей в возрасте от 1,5 лет до 5 лет, не посещающих муниципальные образовательные учреждения, реализующие программы дошкольного образования» в Чайковском муниципальном районе»).</w:t>
      </w:r>
    </w:p>
    <w:p w:rsidR="00DF5CEA" w:rsidRPr="00AE25FE" w:rsidRDefault="00DF5CEA" w:rsidP="002844EF">
      <w:pPr>
        <w:pStyle w:val="ListParagraph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 xml:space="preserve">Количество групп в </w:t>
      </w:r>
      <w:r>
        <w:rPr>
          <w:rFonts w:ascii="Times New Roman" w:hAnsi="Times New Roman"/>
          <w:sz w:val="28"/>
          <w:szCs w:val="28"/>
        </w:rPr>
        <w:t xml:space="preserve">Учреждении </w:t>
      </w:r>
      <w:r w:rsidRPr="00AE25FE">
        <w:rPr>
          <w:rFonts w:ascii="Times New Roman" w:hAnsi="Times New Roman"/>
          <w:sz w:val="28"/>
          <w:szCs w:val="28"/>
        </w:rPr>
        <w:t>определяется Учредителем с учетом условий, необходимых для осуществления образовательного процесса в соответствии с санитарно-гигиеническими нормами.</w:t>
      </w:r>
    </w:p>
    <w:p w:rsidR="00DF5CEA" w:rsidRPr="00AE25FE" w:rsidRDefault="00DF5CEA" w:rsidP="002844EF">
      <w:pPr>
        <w:pStyle w:val="ListParagraph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Дети с ограниченными возможностями здоровья, дети-инвалиды направляются в группы комбинированной и компенсирующей  направленности  по адаптированной образовательной программе только с согласия родителей (законных представителей) на основании справки врача – специалиста (психиатра, невропатолога, офтальмолога) или заключения психолого-медико-педагогической комиссии, (в группы компенсирующей направленности по коррекции речи на основании заключения психолого-педагогической (логопедической) комиссии).</w:t>
      </w:r>
    </w:p>
    <w:p w:rsidR="00DF5CEA" w:rsidRPr="00AE25FE" w:rsidRDefault="00DF5CEA" w:rsidP="002844EF">
      <w:pPr>
        <w:pStyle w:val="ListParagraph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При наличии свободных мест (на период отпуска родителей, длительной болезни ребенка) администрация Учреждения имеет право временно принимать детей на основании заявления родителей (законных представителей) и медицинского заключения о состоянии здоровья ребенка по согласованию со специалистом отдела дошкольного образования в Управлении О и ПО.</w:t>
      </w:r>
    </w:p>
    <w:p w:rsidR="00DF5CEA" w:rsidRPr="00AE25FE" w:rsidRDefault="00DF5CEA" w:rsidP="002844EF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 xml:space="preserve">Прием ребенка в Учреждение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AE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заключения договора </w:t>
      </w:r>
      <w:r w:rsidRPr="00AE25FE">
        <w:rPr>
          <w:rFonts w:ascii="Times New Roman" w:hAnsi="Times New Roman"/>
          <w:sz w:val="28"/>
          <w:szCs w:val="28"/>
        </w:rPr>
        <w:t>об образовании между Учреждением и родителями (законными представителями)</w:t>
      </w:r>
      <w:r>
        <w:rPr>
          <w:rFonts w:ascii="Times New Roman" w:hAnsi="Times New Roman"/>
          <w:sz w:val="28"/>
          <w:szCs w:val="28"/>
        </w:rPr>
        <w:t xml:space="preserve"> и приказа заведующего о приеме воспитанника. </w:t>
      </w:r>
    </w:p>
    <w:p w:rsidR="00DF5CEA" w:rsidRPr="00AE25FE" w:rsidRDefault="00DF5CEA" w:rsidP="002844EF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F5CEA" w:rsidRPr="00AE25FE" w:rsidRDefault="00DF5CEA" w:rsidP="00982761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>Процедура оформления документов</w:t>
      </w:r>
    </w:p>
    <w:p w:rsidR="00DF5CEA" w:rsidRPr="00AE25FE" w:rsidRDefault="00DF5CEA" w:rsidP="00AE25FE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Прием детей в Учреждении осуществляется на основании:</w:t>
      </w:r>
    </w:p>
    <w:p w:rsidR="00DF5CEA" w:rsidRPr="00AE25FE" w:rsidRDefault="00DF5CEA" w:rsidP="000B6B4D">
      <w:pPr>
        <w:pStyle w:val="ListParagraph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направления в Учреждение (путевка);</w:t>
      </w:r>
    </w:p>
    <w:p w:rsidR="00DF5CEA" w:rsidRPr="00AE25FE" w:rsidRDefault="00DF5CEA" w:rsidP="000B6B4D">
      <w:pPr>
        <w:pStyle w:val="ListParagraph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 xml:space="preserve">медицинского заключения о состоянии здоровья ребенка; </w:t>
      </w:r>
    </w:p>
    <w:p w:rsidR="00DF5CEA" w:rsidRPr="00AE25FE" w:rsidRDefault="00DF5CEA" w:rsidP="000B6B4D">
      <w:pPr>
        <w:pStyle w:val="ListParagraph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заключения ПМПК;</w:t>
      </w:r>
    </w:p>
    <w:p w:rsidR="00DF5CEA" w:rsidRPr="00AE25FE" w:rsidRDefault="00DF5CEA" w:rsidP="000B6B4D">
      <w:pPr>
        <w:pStyle w:val="ListParagraph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заявления родителей (законных представителей);</w:t>
      </w:r>
    </w:p>
    <w:p w:rsidR="00DF5CEA" w:rsidRPr="00AE25FE" w:rsidRDefault="00DF5CEA" w:rsidP="00AE25FE">
      <w:pPr>
        <w:pStyle w:val="ListParagraph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документов, удостоверяющих личность одного из родителей (законных представителей);</w:t>
      </w:r>
    </w:p>
    <w:p w:rsidR="00DF5CEA" w:rsidRPr="00AE25FE" w:rsidRDefault="00DF5CEA" w:rsidP="00AE25F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 xml:space="preserve">свидетельства о рождении ребенка; </w:t>
      </w:r>
    </w:p>
    <w:p w:rsidR="00DF5CEA" w:rsidRPr="00AE25FE" w:rsidRDefault="00DF5CEA" w:rsidP="00AE25FE">
      <w:pPr>
        <w:pStyle w:val="ListParagraph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справки из Муниципального бюджетного учреждения «Централизованная бухгалтерия по обслуживанию муниципальных образовательных учреждений Чайковского муниципального района» об отсутствии выплаты семьям, имеющим детей от 1,5 до 5 лет, не посещающих образовательные учреждения (организации), реализующие программы дошкольного образования.</w:t>
      </w:r>
    </w:p>
    <w:p w:rsidR="00DF5CEA" w:rsidRPr="00AE25FE" w:rsidRDefault="00DF5CEA" w:rsidP="002844EF">
      <w:pPr>
        <w:pStyle w:val="ListParagraph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Прохождение ребенком медицинского обследования осуществляется в медицинских учреждениях в соответствии с действующими  нормативно-правовыми актами учреждений здравоохранения. Предоставление результатов медицинского обследования в Учреждение производится после  получения направления.</w:t>
      </w:r>
    </w:p>
    <w:p w:rsidR="00DF5CEA" w:rsidRPr="00AE25FE" w:rsidRDefault="00DF5CEA" w:rsidP="002844EF">
      <w:pPr>
        <w:pStyle w:val="ListParagraph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Результат медицинского обследования должен быть заверен печатью медицинского учреждения и соответствовать условиям оказания муниципальной услуги.</w:t>
      </w:r>
    </w:p>
    <w:p w:rsidR="00DF5CEA" w:rsidRPr="00AE25FE" w:rsidRDefault="00DF5CEA" w:rsidP="002844EF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 xml:space="preserve">При приеме ребенка в Учреждение в группу компенсирующей направленности дополнительно предоставляется заключение психолого-медико-педагогической комиссии. </w:t>
      </w:r>
    </w:p>
    <w:p w:rsidR="00DF5CEA" w:rsidRPr="00AE25FE" w:rsidRDefault="00DF5CEA" w:rsidP="002844EF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При поступлении ребенка в Учреждение направление регистрируется в «Книге учета  движения воспитанников» и заключается договор об образовании между Учреждением  и родителями (законными представителями).</w:t>
      </w:r>
    </w:p>
    <w:p w:rsidR="00DF5CEA" w:rsidRPr="00AE25FE" w:rsidRDefault="00DF5CEA" w:rsidP="002844EF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 xml:space="preserve">В Учреждении ведется «Книга учета движения воспитанников» (далее – Книга). Книга предназначена для регистрации направлений, информационных сведений о воспитанниках и родителях (законных представителях) и осуществления контроля движения (приема и отчисления) контингента воспитанников. Книга прошнурована, пронумерована и скреплена печатью Учреждения. </w:t>
      </w:r>
    </w:p>
    <w:p w:rsidR="00DF5CEA" w:rsidRPr="00AE25FE" w:rsidRDefault="00DF5CEA" w:rsidP="00AE25FE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 xml:space="preserve">Заведующий Учреждением в обязательном порядке знакомит родителей (законных представителей) с Уставом образовательного Учреждения и лицензией на право </w:t>
      </w:r>
      <w:bookmarkStart w:id="0" w:name="_GoBack"/>
      <w:bookmarkEnd w:id="0"/>
      <w:r w:rsidRPr="00AE25FE">
        <w:rPr>
          <w:rFonts w:ascii="Times New Roman" w:hAnsi="Times New Roman"/>
          <w:sz w:val="28"/>
          <w:szCs w:val="28"/>
        </w:rPr>
        <w:t>ведения образовательной деятельности, другими документами, регламентирующими организацию образовательного процесса.</w:t>
      </w:r>
    </w:p>
    <w:p w:rsidR="00DF5CEA" w:rsidRPr="00AE25FE" w:rsidRDefault="00DF5CEA" w:rsidP="00AE25FE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 xml:space="preserve">Зачисление детей в образовательное Учреждение осуществляется приказом заведующего Учреждением. </w:t>
      </w:r>
    </w:p>
    <w:p w:rsidR="00DF5CEA" w:rsidRPr="00AE25FE" w:rsidRDefault="00DF5CEA" w:rsidP="00AE25FE">
      <w:pPr>
        <w:pStyle w:val="ListParagraph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На основании предоставленных родителями (законными представителями) документов заключается договор об образовании, который составляется в 2-х экземплярах: один экземпляр договора выдается родителям (законным представителям), второй остается в Учреждении.</w:t>
      </w:r>
    </w:p>
    <w:p w:rsidR="00DF5CEA" w:rsidRPr="00AE25FE" w:rsidRDefault="00DF5CEA" w:rsidP="00AA00F5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F5CEA" w:rsidRPr="00AE25FE" w:rsidRDefault="00DF5CEA" w:rsidP="00AA00F5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>Основания для отказа в приеме воспитанника в Учреждение</w:t>
      </w:r>
    </w:p>
    <w:p w:rsidR="00DF5CEA" w:rsidRPr="00AE25FE" w:rsidRDefault="00DF5CEA" w:rsidP="00AE25FE">
      <w:pPr>
        <w:pStyle w:val="ListParagraph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Основаниями для отказа в приеме воспитанника в Учреждении служат:</w:t>
      </w:r>
    </w:p>
    <w:p w:rsidR="00DF5CEA" w:rsidRPr="00AE25FE" w:rsidRDefault="00DF5CEA" w:rsidP="00AE25FE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несоответствие возраста ребенка условиям предоставления муниципальной услуги;</w:t>
      </w:r>
    </w:p>
    <w:p w:rsidR="00DF5CEA" w:rsidRPr="00AE25FE" w:rsidRDefault="00DF5CEA" w:rsidP="00AE25FE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отсутствие документов, подтверждающих право на посещение данного Учреждения;</w:t>
      </w:r>
    </w:p>
    <w:p w:rsidR="00DF5CEA" w:rsidRPr="00AE25FE" w:rsidRDefault="00DF5CEA" w:rsidP="00AE25FE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заключение о медицинском состоянии ребенка, не позволяющее посещать Учреждение;</w:t>
      </w:r>
    </w:p>
    <w:p w:rsidR="00DF5CEA" w:rsidRDefault="00DF5CEA" w:rsidP="00AE25FE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неполный пакет документов, имеющий исправления, серьезные повреждения, не позволяющие одноз</w:t>
      </w:r>
      <w:r>
        <w:rPr>
          <w:rFonts w:ascii="Times New Roman" w:hAnsi="Times New Roman"/>
          <w:sz w:val="28"/>
          <w:szCs w:val="28"/>
        </w:rPr>
        <w:t>начно истолковать их содержание;</w:t>
      </w:r>
    </w:p>
    <w:p w:rsidR="00DF5CEA" w:rsidRPr="00AE25FE" w:rsidRDefault="00DF5CEA" w:rsidP="00AE25FE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нарушения порядка приема в Учреждение.</w:t>
      </w:r>
      <w:r w:rsidRPr="00AE25FE">
        <w:rPr>
          <w:rFonts w:ascii="Times New Roman" w:hAnsi="Times New Roman"/>
          <w:sz w:val="28"/>
          <w:szCs w:val="28"/>
        </w:rPr>
        <w:t xml:space="preserve"> </w:t>
      </w:r>
    </w:p>
    <w:p w:rsidR="00DF5CEA" w:rsidRPr="00AE25FE" w:rsidRDefault="00DF5CEA" w:rsidP="00AE25FE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sectPr w:rsidR="00DF5CEA" w:rsidRPr="00AE25FE" w:rsidSect="00AE25FE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7AD"/>
    <w:multiLevelType w:val="hybridMultilevel"/>
    <w:tmpl w:val="013A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0D9A"/>
    <w:multiLevelType w:val="hybridMultilevel"/>
    <w:tmpl w:val="FBA4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83571"/>
    <w:multiLevelType w:val="multilevel"/>
    <w:tmpl w:val="70F4D5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829645D"/>
    <w:multiLevelType w:val="hybridMultilevel"/>
    <w:tmpl w:val="3F728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63916"/>
    <w:multiLevelType w:val="multilevel"/>
    <w:tmpl w:val="6A34A6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CC05E3D"/>
    <w:multiLevelType w:val="hybridMultilevel"/>
    <w:tmpl w:val="2EE8CB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4E8"/>
    <w:rsid w:val="000B6B4D"/>
    <w:rsid w:val="001466A1"/>
    <w:rsid w:val="00187F8F"/>
    <w:rsid w:val="001B57CA"/>
    <w:rsid w:val="00200FBB"/>
    <w:rsid w:val="002844EF"/>
    <w:rsid w:val="002F2CE3"/>
    <w:rsid w:val="00396768"/>
    <w:rsid w:val="003F14E0"/>
    <w:rsid w:val="00554FA3"/>
    <w:rsid w:val="00634B62"/>
    <w:rsid w:val="00663A42"/>
    <w:rsid w:val="00667219"/>
    <w:rsid w:val="007F39F9"/>
    <w:rsid w:val="008B285C"/>
    <w:rsid w:val="00972AE7"/>
    <w:rsid w:val="00982761"/>
    <w:rsid w:val="009B2975"/>
    <w:rsid w:val="00A6692F"/>
    <w:rsid w:val="00AA00F5"/>
    <w:rsid w:val="00AB08F8"/>
    <w:rsid w:val="00AE25FE"/>
    <w:rsid w:val="00AE2B2B"/>
    <w:rsid w:val="00B712AA"/>
    <w:rsid w:val="00BE14E8"/>
    <w:rsid w:val="00CB0186"/>
    <w:rsid w:val="00DB522D"/>
    <w:rsid w:val="00DE44A9"/>
    <w:rsid w:val="00DF5CEA"/>
    <w:rsid w:val="00EA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F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00F5"/>
    <w:pPr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rsid w:val="00AA00F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00F5"/>
    <w:rPr>
      <w:rFonts w:ascii="Times New Roman" w:hAnsi="Times New Roman" w:cs="Times New Roman"/>
      <w:sz w:val="20"/>
      <w:lang w:eastAsia="ru-RU"/>
    </w:rPr>
  </w:style>
  <w:style w:type="paragraph" w:styleId="NoSpacing">
    <w:name w:val="No Spacing"/>
    <w:uiPriority w:val="99"/>
    <w:qFormat/>
    <w:rsid w:val="002844E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</Pages>
  <Words>1469</Words>
  <Characters>8378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Bill Gates</cp:lastModifiedBy>
  <cp:revision>12</cp:revision>
  <cp:lastPrinted>2013-11-14T07:06:00Z</cp:lastPrinted>
  <dcterms:created xsi:type="dcterms:W3CDTF">2013-11-07T10:36:00Z</dcterms:created>
  <dcterms:modified xsi:type="dcterms:W3CDTF">2014-02-07T08:32:00Z</dcterms:modified>
</cp:coreProperties>
</file>